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1" w:type="dxa"/>
        <w:tblLayout w:type="fixed"/>
        <w:tblLook w:val="04A0" w:firstRow="1" w:lastRow="0" w:firstColumn="1" w:lastColumn="0" w:noHBand="0" w:noVBand="1"/>
      </w:tblPr>
      <w:tblGrid>
        <w:gridCol w:w="718"/>
        <w:gridCol w:w="835"/>
        <w:gridCol w:w="992"/>
        <w:gridCol w:w="756"/>
        <w:gridCol w:w="50"/>
        <w:gridCol w:w="1037"/>
        <w:gridCol w:w="767"/>
        <w:gridCol w:w="718"/>
        <w:gridCol w:w="710"/>
        <w:gridCol w:w="216"/>
        <w:gridCol w:w="567"/>
        <w:gridCol w:w="1150"/>
        <w:gridCol w:w="833"/>
        <w:gridCol w:w="709"/>
        <w:gridCol w:w="1419"/>
        <w:gridCol w:w="425"/>
        <w:gridCol w:w="6"/>
        <w:gridCol w:w="1554"/>
        <w:gridCol w:w="489"/>
      </w:tblGrid>
      <w:tr w:rsidR="0082335B" w14:paraId="65E217C7" w14:textId="77777777" w:rsidTr="00745F0F">
        <w:tc>
          <w:tcPr>
            <w:tcW w:w="718" w:type="dxa"/>
            <w:vAlign w:val="center"/>
          </w:tcPr>
          <w:p w14:paraId="7337EBAB" w14:textId="77777777" w:rsidR="00B933EC" w:rsidRDefault="00B933EC" w:rsidP="00B933EC">
            <w:pPr>
              <w:jc w:val="center"/>
            </w:pPr>
          </w:p>
        </w:tc>
        <w:tc>
          <w:tcPr>
            <w:tcW w:w="835" w:type="dxa"/>
            <w:vAlign w:val="center"/>
          </w:tcPr>
          <w:p w14:paraId="4358E2B3" w14:textId="262E6E82" w:rsidR="00B933EC" w:rsidRDefault="00B933EC" w:rsidP="00B933EC">
            <w:pPr>
              <w:jc w:val="center"/>
            </w:pPr>
            <w:r>
              <w:t>8.30 – 8.50</w:t>
            </w:r>
          </w:p>
        </w:tc>
        <w:tc>
          <w:tcPr>
            <w:tcW w:w="992" w:type="dxa"/>
            <w:vAlign w:val="center"/>
          </w:tcPr>
          <w:p w14:paraId="43FDD64D" w14:textId="3E192029" w:rsidR="00B933EC" w:rsidRDefault="00B933EC" w:rsidP="00B933EC">
            <w:pPr>
              <w:jc w:val="center"/>
            </w:pPr>
            <w:r>
              <w:t>8.50 – 9.00</w:t>
            </w:r>
          </w:p>
        </w:tc>
        <w:tc>
          <w:tcPr>
            <w:tcW w:w="2610" w:type="dxa"/>
            <w:gridSpan w:val="4"/>
            <w:vAlign w:val="center"/>
          </w:tcPr>
          <w:p w14:paraId="71B22105" w14:textId="4F00B5D0" w:rsidR="00B933EC" w:rsidRDefault="00B933EC" w:rsidP="00B933EC">
            <w:pPr>
              <w:jc w:val="center"/>
            </w:pPr>
            <w:r>
              <w:t>9.00 – 10.30</w:t>
            </w:r>
          </w:p>
        </w:tc>
        <w:tc>
          <w:tcPr>
            <w:tcW w:w="718" w:type="dxa"/>
            <w:vAlign w:val="center"/>
          </w:tcPr>
          <w:p w14:paraId="494ED143" w14:textId="50B7DD9E" w:rsidR="00B933EC" w:rsidRDefault="00B933EC" w:rsidP="00B933EC">
            <w:pPr>
              <w:jc w:val="center"/>
            </w:pPr>
            <w:r>
              <w:t>10.30 – 10.45</w:t>
            </w:r>
          </w:p>
        </w:tc>
        <w:tc>
          <w:tcPr>
            <w:tcW w:w="2643" w:type="dxa"/>
            <w:gridSpan w:val="4"/>
            <w:vAlign w:val="center"/>
          </w:tcPr>
          <w:p w14:paraId="6F9853F8" w14:textId="31A27037" w:rsidR="00B933EC" w:rsidRDefault="00B933EC" w:rsidP="00B933EC">
            <w:pPr>
              <w:jc w:val="center"/>
            </w:pPr>
            <w:r>
              <w:t>10.45 – 12.15</w:t>
            </w:r>
          </w:p>
        </w:tc>
        <w:tc>
          <w:tcPr>
            <w:tcW w:w="833" w:type="dxa"/>
            <w:vAlign w:val="center"/>
          </w:tcPr>
          <w:p w14:paraId="3CE58218" w14:textId="77777777" w:rsidR="0082335B" w:rsidRDefault="0082335B" w:rsidP="00B933EC">
            <w:pPr>
              <w:jc w:val="center"/>
            </w:pPr>
            <w:r>
              <w:t>12.15 –</w:t>
            </w:r>
          </w:p>
          <w:p w14:paraId="7C1329AD" w14:textId="159CD6B4" w:rsidR="00B933EC" w:rsidRDefault="0082335B" w:rsidP="00B933EC">
            <w:pPr>
              <w:jc w:val="center"/>
            </w:pPr>
            <w:r>
              <w:t xml:space="preserve"> 1.15 </w:t>
            </w:r>
          </w:p>
        </w:tc>
        <w:tc>
          <w:tcPr>
            <w:tcW w:w="709" w:type="dxa"/>
            <w:vAlign w:val="center"/>
          </w:tcPr>
          <w:p w14:paraId="624811E8" w14:textId="5550AE50" w:rsidR="00B933EC" w:rsidRDefault="00B933EC" w:rsidP="00B933EC">
            <w:pPr>
              <w:jc w:val="center"/>
            </w:pPr>
            <w:r>
              <w:t>1.15 – 1.45</w:t>
            </w:r>
          </w:p>
        </w:tc>
        <w:tc>
          <w:tcPr>
            <w:tcW w:w="3893" w:type="dxa"/>
            <w:gridSpan w:val="5"/>
            <w:vAlign w:val="center"/>
          </w:tcPr>
          <w:p w14:paraId="0632CCA9" w14:textId="00717202" w:rsidR="00B933EC" w:rsidRDefault="00141D9C" w:rsidP="00B933EC">
            <w:pPr>
              <w:jc w:val="center"/>
            </w:pPr>
            <w:r>
              <w:t>1.45 – 3.15</w:t>
            </w:r>
          </w:p>
        </w:tc>
      </w:tr>
      <w:tr w:rsidR="003526B3" w:rsidRPr="000B6BB6" w14:paraId="0519892B" w14:textId="2267C9A7" w:rsidTr="003526B3">
        <w:trPr>
          <w:cantSplit/>
          <w:trHeight w:val="840"/>
        </w:trPr>
        <w:tc>
          <w:tcPr>
            <w:tcW w:w="718" w:type="dxa"/>
            <w:vMerge w:val="restart"/>
            <w:vAlign w:val="center"/>
          </w:tcPr>
          <w:p w14:paraId="2DB729D3" w14:textId="3C32F1FE" w:rsidR="003526B3" w:rsidRDefault="003526B3" w:rsidP="00B933EC">
            <w:pPr>
              <w:jc w:val="center"/>
            </w:pPr>
            <w:r>
              <w:t>Mon</w:t>
            </w:r>
          </w:p>
        </w:tc>
        <w:tc>
          <w:tcPr>
            <w:tcW w:w="835" w:type="dxa"/>
            <w:vMerge w:val="restart"/>
            <w:shd w:val="clear" w:color="auto" w:fill="E2EFD9" w:themeFill="accent6" w:themeFillTint="33"/>
            <w:vAlign w:val="center"/>
          </w:tcPr>
          <w:p w14:paraId="5E7811D3" w14:textId="77777777" w:rsidR="003526B3" w:rsidRDefault="003526B3" w:rsidP="00B933EC">
            <w:pPr>
              <w:jc w:val="center"/>
            </w:pPr>
            <w:r>
              <w:t>MW</w:t>
            </w:r>
          </w:p>
          <w:p w14:paraId="66CC5925" w14:textId="5D6F9AFF" w:rsidR="003526B3" w:rsidRDefault="003526B3" w:rsidP="00B933EC">
            <w:pPr>
              <w:jc w:val="center"/>
            </w:pPr>
            <w:r>
              <w:t>IR</w:t>
            </w:r>
          </w:p>
        </w:tc>
        <w:tc>
          <w:tcPr>
            <w:tcW w:w="992" w:type="dxa"/>
            <w:vMerge w:val="restart"/>
            <w:shd w:val="clear" w:color="auto" w:fill="F7CAAC" w:themeFill="accent2" w:themeFillTint="66"/>
            <w:vAlign w:val="center"/>
          </w:tcPr>
          <w:p w14:paraId="4884C3F2" w14:textId="3702EE94" w:rsidR="003526B3" w:rsidRDefault="003526B3" w:rsidP="00B933EC">
            <w:pPr>
              <w:jc w:val="center"/>
            </w:pPr>
            <w:r>
              <w:t>Register and marking</w:t>
            </w:r>
          </w:p>
        </w:tc>
        <w:tc>
          <w:tcPr>
            <w:tcW w:w="80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14:paraId="284B31F0" w14:textId="69647427" w:rsidR="003526B3" w:rsidRDefault="003526B3" w:rsidP="0082335B">
            <w:pPr>
              <w:ind w:left="113" w:right="113"/>
              <w:jc w:val="center"/>
            </w:pPr>
            <w:r>
              <w:t>Assembly</w:t>
            </w:r>
          </w:p>
        </w:tc>
        <w:tc>
          <w:tcPr>
            <w:tcW w:w="1804" w:type="dxa"/>
            <w:gridSpan w:val="2"/>
            <w:shd w:val="clear" w:color="auto" w:fill="E2EFD9" w:themeFill="accent6" w:themeFillTint="33"/>
            <w:vAlign w:val="center"/>
          </w:tcPr>
          <w:p w14:paraId="4019557B" w14:textId="53E74C55" w:rsidR="003526B3" w:rsidRDefault="003526B3" w:rsidP="00B933EC">
            <w:pPr>
              <w:jc w:val="center"/>
            </w:pPr>
            <w:r>
              <w:t>Maths</w:t>
            </w:r>
          </w:p>
        </w:tc>
        <w:tc>
          <w:tcPr>
            <w:tcW w:w="718" w:type="dxa"/>
            <w:vMerge w:val="restart"/>
            <w:textDirection w:val="btLr"/>
            <w:vAlign w:val="center"/>
          </w:tcPr>
          <w:p w14:paraId="72CECA66" w14:textId="3B978D6D" w:rsidR="003526B3" w:rsidRDefault="003526B3" w:rsidP="00B933EC">
            <w:pPr>
              <w:ind w:left="113" w:right="113"/>
              <w:jc w:val="center"/>
            </w:pPr>
            <w:r>
              <w:t>BREAK</w:t>
            </w:r>
          </w:p>
        </w:tc>
        <w:tc>
          <w:tcPr>
            <w:tcW w:w="2643" w:type="dxa"/>
            <w:gridSpan w:val="4"/>
            <w:vMerge w:val="restart"/>
            <w:shd w:val="clear" w:color="auto" w:fill="FFCCFF"/>
            <w:vAlign w:val="center"/>
          </w:tcPr>
          <w:p w14:paraId="21376312" w14:textId="4B158283" w:rsidR="003526B3" w:rsidRDefault="003526B3" w:rsidP="00B933EC">
            <w:pPr>
              <w:jc w:val="center"/>
            </w:pPr>
            <w:r>
              <w:t xml:space="preserve">English </w:t>
            </w:r>
            <w:r w:rsidR="00234C1A">
              <w:t>–</w:t>
            </w:r>
            <w:r>
              <w:t xml:space="preserve"> Writing</w:t>
            </w:r>
          </w:p>
        </w:tc>
        <w:tc>
          <w:tcPr>
            <w:tcW w:w="833" w:type="dxa"/>
            <w:vMerge w:val="restart"/>
            <w:textDirection w:val="btLr"/>
            <w:vAlign w:val="center"/>
          </w:tcPr>
          <w:p w14:paraId="285DFD26" w14:textId="1169C5FB" w:rsidR="003526B3" w:rsidRDefault="003526B3" w:rsidP="00B933EC">
            <w:pPr>
              <w:ind w:left="113" w:right="113"/>
              <w:jc w:val="center"/>
            </w:pPr>
            <w:r>
              <w:t>LUNCH</w:t>
            </w:r>
          </w:p>
        </w:tc>
        <w:tc>
          <w:tcPr>
            <w:tcW w:w="709" w:type="dxa"/>
            <w:vMerge w:val="restart"/>
            <w:shd w:val="clear" w:color="auto" w:fill="D9E2F3" w:themeFill="accent1" w:themeFillTint="33"/>
            <w:textDirection w:val="btLr"/>
            <w:vAlign w:val="center"/>
          </w:tcPr>
          <w:p w14:paraId="60360E98" w14:textId="5C918AAD" w:rsidR="003526B3" w:rsidRPr="0082335B" w:rsidRDefault="003526B3" w:rsidP="0082335B">
            <w:pPr>
              <w:ind w:left="113" w:right="113"/>
              <w:jc w:val="center"/>
              <w:rPr>
                <w:sz w:val="16"/>
                <w:szCs w:val="16"/>
              </w:rPr>
            </w:pPr>
            <w:r w:rsidRPr="0082335B">
              <w:rPr>
                <w:sz w:val="16"/>
                <w:szCs w:val="16"/>
              </w:rPr>
              <w:t>Independent reading</w:t>
            </w:r>
          </w:p>
        </w:tc>
        <w:tc>
          <w:tcPr>
            <w:tcW w:w="1844" w:type="dxa"/>
            <w:gridSpan w:val="2"/>
            <w:vMerge w:val="restart"/>
            <w:vAlign w:val="center"/>
          </w:tcPr>
          <w:p w14:paraId="38C5534D" w14:textId="52DF9ADA" w:rsidR="003526B3" w:rsidRDefault="003526B3" w:rsidP="00B933EC">
            <w:pPr>
              <w:jc w:val="center"/>
            </w:pPr>
            <w:r>
              <w:t>DT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14:paraId="3637EF29" w14:textId="4ED2CEE6" w:rsidR="003526B3" w:rsidRDefault="003526B3" w:rsidP="00B933EC">
            <w:pPr>
              <w:jc w:val="center"/>
            </w:pPr>
            <w:r>
              <w:t>Library / Computing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14:paraId="02AFDF97" w14:textId="7C7BD8C5" w:rsidR="003526B3" w:rsidRPr="000B6BB6" w:rsidRDefault="003526B3" w:rsidP="000B6BB6">
            <w:pPr>
              <w:ind w:left="113" w:right="113"/>
              <w:jc w:val="center"/>
              <w:rPr>
                <w:sz w:val="20"/>
                <w:szCs w:val="20"/>
              </w:rPr>
            </w:pPr>
            <w:r w:rsidRPr="000B6BB6">
              <w:rPr>
                <w:sz w:val="20"/>
                <w:szCs w:val="20"/>
              </w:rPr>
              <w:t>Story Time</w:t>
            </w:r>
          </w:p>
        </w:tc>
      </w:tr>
      <w:tr w:rsidR="003526B3" w:rsidRPr="000B6BB6" w14:paraId="5FEC2725" w14:textId="77777777" w:rsidTr="003526B3">
        <w:trPr>
          <w:cantSplit/>
          <w:trHeight w:val="284"/>
        </w:trPr>
        <w:tc>
          <w:tcPr>
            <w:tcW w:w="718" w:type="dxa"/>
            <w:vMerge/>
            <w:vAlign w:val="center"/>
          </w:tcPr>
          <w:p w14:paraId="48252034" w14:textId="77777777" w:rsidR="003526B3" w:rsidRDefault="003526B3" w:rsidP="00B933EC">
            <w:pPr>
              <w:jc w:val="center"/>
            </w:pPr>
          </w:p>
        </w:tc>
        <w:tc>
          <w:tcPr>
            <w:tcW w:w="835" w:type="dxa"/>
            <w:vMerge/>
            <w:shd w:val="clear" w:color="auto" w:fill="E2EFD9" w:themeFill="accent6" w:themeFillTint="33"/>
            <w:vAlign w:val="center"/>
          </w:tcPr>
          <w:p w14:paraId="53513777" w14:textId="77777777" w:rsidR="003526B3" w:rsidRDefault="003526B3" w:rsidP="00B933EC">
            <w:pPr>
              <w:jc w:val="center"/>
            </w:pPr>
          </w:p>
        </w:tc>
        <w:tc>
          <w:tcPr>
            <w:tcW w:w="992" w:type="dxa"/>
            <w:vMerge/>
            <w:shd w:val="clear" w:color="auto" w:fill="F7CAAC" w:themeFill="accent2" w:themeFillTint="66"/>
            <w:vAlign w:val="center"/>
          </w:tcPr>
          <w:p w14:paraId="6DC9C27E" w14:textId="77777777" w:rsidR="003526B3" w:rsidRDefault="003526B3" w:rsidP="00B933EC">
            <w:pPr>
              <w:jc w:val="center"/>
            </w:pPr>
          </w:p>
        </w:tc>
        <w:tc>
          <w:tcPr>
            <w:tcW w:w="2610" w:type="dxa"/>
            <w:gridSpan w:val="4"/>
            <w:shd w:val="clear" w:color="auto" w:fill="auto"/>
            <w:vAlign w:val="center"/>
          </w:tcPr>
          <w:p w14:paraId="18A2315A" w14:textId="77777777" w:rsidR="003526B3" w:rsidRDefault="003526B3" w:rsidP="00B933EC">
            <w:pPr>
              <w:jc w:val="center"/>
            </w:pPr>
            <w:r>
              <w:t>LB Leadership</w:t>
            </w:r>
          </w:p>
          <w:p w14:paraId="16D3375E" w14:textId="662BA5AE" w:rsidR="003526B3" w:rsidRDefault="003526B3" w:rsidP="00B933EC">
            <w:pPr>
              <w:jc w:val="center"/>
            </w:pPr>
            <w:r>
              <w:t xml:space="preserve">LH </w:t>
            </w:r>
            <w:r w:rsidR="007D53F7">
              <w:t>Teaching</w:t>
            </w:r>
          </w:p>
        </w:tc>
        <w:tc>
          <w:tcPr>
            <w:tcW w:w="718" w:type="dxa"/>
            <w:vMerge/>
            <w:textDirection w:val="btLr"/>
            <w:vAlign w:val="center"/>
          </w:tcPr>
          <w:p w14:paraId="3FFFC021" w14:textId="77777777" w:rsidR="003526B3" w:rsidRDefault="003526B3" w:rsidP="00B933EC">
            <w:pPr>
              <w:ind w:left="113" w:right="113"/>
              <w:jc w:val="center"/>
            </w:pPr>
          </w:p>
        </w:tc>
        <w:tc>
          <w:tcPr>
            <w:tcW w:w="2643" w:type="dxa"/>
            <w:gridSpan w:val="4"/>
            <w:vMerge/>
            <w:shd w:val="clear" w:color="auto" w:fill="FFCCFF"/>
            <w:vAlign w:val="center"/>
          </w:tcPr>
          <w:p w14:paraId="517A878E" w14:textId="77777777" w:rsidR="003526B3" w:rsidRDefault="003526B3" w:rsidP="00B933EC">
            <w:pPr>
              <w:jc w:val="center"/>
            </w:pPr>
          </w:p>
        </w:tc>
        <w:tc>
          <w:tcPr>
            <w:tcW w:w="833" w:type="dxa"/>
            <w:vMerge/>
            <w:textDirection w:val="btLr"/>
            <w:vAlign w:val="center"/>
          </w:tcPr>
          <w:p w14:paraId="64AF3D0F" w14:textId="77777777" w:rsidR="003526B3" w:rsidRDefault="003526B3" w:rsidP="00B933EC">
            <w:pPr>
              <w:ind w:left="113" w:right="113"/>
              <w:jc w:val="center"/>
            </w:pPr>
          </w:p>
        </w:tc>
        <w:tc>
          <w:tcPr>
            <w:tcW w:w="709" w:type="dxa"/>
            <w:vMerge/>
            <w:shd w:val="clear" w:color="auto" w:fill="D9E2F3" w:themeFill="accent1" w:themeFillTint="33"/>
            <w:textDirection w:val="btLr"/>
            <w:vAlign w:val="center"/>
          </w:tcPr>
          <w:p w14:paraId="31C6468F" w14:textId="77777777" w:rsidR="003526B3" w:rsidRPr="0082335B" w:rsidRDefault="003526B3" w:rsidP="0082335B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844" w:type="dxa"/>
            <w:gridSpan w:val="2"/>
            <w:vMerge/>
            <w:vAlign w:val="center"/>
          </w:tcPr>
          <w:p w14:paraId="1E8DBB2F" w14:textId="77777777" w:rsidR="003526B3" w:rsidRDefault="003526B3" w:rsidP="00B933EC">
            <w:pPr>
              <w:jc w:val="center"/>
            </w:pPr>
          </w:p>
        </w:tc>
        <w:tc>
          <w:tcPr>
            <w:tcW w:w="1560" w:type="dxa"/>
            <w:gridSpan w:val="2"/>
            <w:vMerge/>
            <w:vAlign w:val="center"/>
          </w:tcPr>
          <w:p w14:paraId="3E52CEBE" w14:textId="77777777" w:rsidR="003526B3" w:rsidRDefault="003526B3" w:rsidP="00B933EC">
            <w:pPr>
              <w:jc w:val="center"/>
            </w:pPr>
          </w:p>
        </w:tc>
        <w:tc>
          <w:tcPr>
            <w:tcW w:w="489" w:type="dxa"/>
            <w:vMerge/>
            <w:textDirection w:val="btLr"/>
            <w:vAlign w:val="center"/>
          </w:tcPr>
          <w:p w14:paraId="09D2329B" w14:textId="77777777" w:rsidR="003526B3" w:rsidRPr="000B6BB6" w:rsidRDefault="003526B3" w:rsidP="000B6BB6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</w:tr>
      <w:tr w:rsidR="009C70D6" w:rsidRPr="000B6BB6" w14:paraId="36621329" w14:textId="6DFD3D2E" w:rsidTr="002D459C">
        <w:trPr>
          <w:cantSplit/>
          <w:trHeight w:val="750"/>
        </w:trPr>
        <w:tc>
          <w:tcPr>
            <w:tcW w:w="718" w:type="dxa"/>
            <w:vMerge w:val="restart"/>
            <w:vAlign w:val="center"/>
          </w:tcPr>
          <w:p w14:paraId="3FAFE214" w14:textId="5A067A87" w:rsidR="009C70D6" w:rsidRDefault="009C70D6" w:rsidP="00B933EC">
            <w:pPr>
              <w:jc w:val="center"/>
            </w:pPr>
            <w:r>
              <w:t>Tue</w:t>
            </w:r>
          </w:p>
        </w:tc>
        <w:tc>
          <w:tcPr>
            <w:tcW w:w="835" w:type="dxa"/>
            <w:vMerge w:val="restart"/>
            <w:shd w:val="clear" w:color="auto" w:fill="E2EFD9" w:themeFill="accent6" w:themeFillTint="33"/>
            <w:vAlign w:val="center"/>
          </w:tcPr>
          <w:p w14:paraId="5C5B9DA5" w14:textId="77777777" w:rsidR="009C70D6" w:rsidRDefault="009C70D6" w:rsidP="0082335B">
            <w:pPr>
              <w:jc w:val="center"/>
            </w:pPr>
            <w:r>
              <w:t>MW</w:t>
            </w:r>
          </w:p>
          <w:p w14:paraId="59810097" w14:textId="41BBB6A2" w:rsidR="009C70D6" w:rsidRDefault="009C70D6" w:rsidP="0082335B">
            <w:pPr>
              <w:jc w:val="center"/>
            </w:pPr>
            <w:r>
              <w:t>IR</w:t>
            </w:r>
          </w:p>
        </w:tc>
        <w:tc>
          <w:tcPr>
            <w:tcW w:w="992" w:type="dxa"/>
            <w:vMerge w:val="restart"/>
            <w:shd w:val="clear" w:color="auto" w:fill="F7CAAC" w:themeFill="accent2" w:themeFillTint="66"/>
            <w:vAlign w:val="center"/>
          </w:tcPr>
          <w:p w14:paraId="45008D34" w14:textId="3CCF03B1" w:rsidR="009C70D6" w:rsidRDefault="009C70D6" w:rsidP="00B933EC">
            <w:pPr>
              <w:jc w:val="center"/>
            </w:pPr>
            <w:r>
              <w:t>Register and marking</w:t>
            </w:r>
          </w:p>
        </w:tc>
        <w:tc>
          <w:tcPr>
            <w:tcW w:w="1843" w:type="dxa"/>
            <w:gridSpan w:val="3"/>
            <w:shd w:val="clear" w:color="auto" w:fill="E2EFD9" w:themeFill="accent6" w:themeFillTint="33"/>
            <w:vAlign w:val="center"/>
          </w:tcPr>
          <w:p w14:paraId="373BBDDD" w14:textId="6EB84A97" w:rsidR="009C70D6" w:rsidRDefault="009C70D6" w:rsidP="00B933EC">
            <w:pPr>
              <w:jc w:val="center"/>
            </w:pPr>
            <w:r>
              <w:t>Maths</w:t>
            </w:r>
          </w:p>
        </w:tc>
        <w:tc>
          <w:tcPr>
            <w:tcW w:w="767" w:type="dxa"/>
            <w:shd w:val="clear" w:color="auto" w:fill="FFF2CC" w:themeFill="accent4" w:themeFillTint="33"/>
            <w:vAlign w:val="center"/>
          </w:tcPr>
          <w:p w14:paraId="5D1593DB" w14:textId="446E5E15" w:rsidR="00FB536C" w:rsidRDefault="009C70D6" w:rsidP="00FB536C">
            <w:pPr>
              <w:jc w:val="center"/>
            </w:pPr>
            <w:r>
              <w:t>SDI</w:t>
            </w:r>
            <w:r w:rsidR="00FB536C">
              <w:t xml:space="preserve"> </w:t>
            </w:r>
          </w:p>
        </w:tc>
        <w:tc>
          <w:tcPr>
            <w:tcW w:w="718" w:type="dxa"/>
            <w:vMerge/>
            <w:vAlign w:val="center"/>
          </w:tcPr>
          <w:p w14:paraId="4C4C933F" w14:textId="60EC1CB1" w:rsidR="009C70D6" w:rsidRDefault="009C70D6" w:rsidP="00B933EC">
            <w:pPr>
              <w:jc w:val="center"/>
            </w:pPr>
          </w:p>
        </w:tc>
        <w:tc>
          <w:tcPr>
            <w:tcW w:w="926" w:type="dxa"/>
            <w:gridSpan w:val="2"/>
            <w:vMerge w:val="restart"/>
            <w:shd w:val="clear" w:color="auto" w:fill="FFCCFF"/>
            <w:textDirection w:val="btLr"/>
            <w:vAlign w:val="center"/>
          </w:tcPr>
          <w:p w14:paraId="60DDE760" w14:textId="0DBEBD6E" w:rsidR="009C70D6" w:rsidRPr="009C70D6" w:rsidRDefault="002D459C" w:rsidP="009C70D6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Spelling – explicit teaching</w:t>
            </w:r>
          </w:p>
        </w:tc>
        <w:tc>
          <w:tcPr>
            <w:tcW w:w="1717" w:type="dxa"/>
            <w:gridSpan w:val="2"/>
            <w:vMerge w:val="restart"/>
            <w:shd w:val="clear" w:color="auto" w:fill="FFCCFF"/>
            <w:vAlign w:val="center"/>
          </w:tcPr>
          <w:p w14:paraId="06BDAFD9" w14:textId="3B0B176E" w:rsidR="009C70D6" w:rsidRDefault="009C70D6" w:rsidP="00B933EC">
            <w:pPr>
              <w:jc w:val="center"/>
            </w:pPr>
            <w:r>
              <w:t>English - Writing</w:t>
            </w:r>
          </w:p>
        </w:tc>
        <w:tc>
          <w:tcPr>
            <w:tcW w:w="833" w:type="dxa"/>
            <w:vMerge/>
            <w:vAlign w:val="center"/>
          </w:tcPr>
          <w:p w14:paraId="4135D065" w14:textId="26EDAAC9" w:rsidR="009C70D6" w:rsidRDefault="009C70D6" w:rsidP="00B933EC">
            <w:pPr>
              <w:jc w:val="center"/>
            </w:pPr>
          </w:p>
        </w:tc>
        <w:tc>
          <w:tcPr>
            <w:tcW w:w="709" w:type="dxa"/>
            <w:vMerge w:val="restart"/>
            <w:shd w:val="clear" w:color="auto" w:fill="FFCCFF"/>
            <w:vAlign w:val="center"/>
          </w:tcPr>
          <w:p w14:paraId="691391EB" w14:textId="02A1952E" w:rsidR="009C70D6" w:rsidRDefault="009C70D6" w:rsidP="00B933EC">
            <w:pPr>
              <w:jc w:val="center"/>
            </w:pPr>
            <w:r>
              <w:t>GPS</w:t>
            </w:r>
          </w:p>
        </w:tc>
        <w:tc>
          <w:tcPr>
            <w:tcW w:w="1850" w:type="dxa"/>
            <w:gridSpan w:val="3"/>
            <w:vMerge w:val="restart"/>
            <w:vAlign w:val="center"/>
          </w:tcPr>
          <w:p w14:paraId="488877A0" w14:textId="39ED59C6" w:rsidR="009C70D6" w:rsidRDefault="009C70D6" w:rsidP="00B933EC">
            <w:pPr>
              <w:jc w:val="center"/>
            </w:pPr>
            <w:r>
              <w:t xml:space="preserve"> History</w:t>
            </w:r>
          </w:p>
        </w:tc>
        <w:tc>
          <w:tcPr>
            <w:tcW w:w="1554" w:type="dxa"/>
            <w:vMerge w:val="restart"/>
            <w:vAlign w:val="center"/>
          </w:tcPr>
          <w:p w14:paraId="4518D1D7" w14:textId="3EE421B3" w:rsidR="009C70D6" w:rsidRDefault="009C70D6" w:rsidP="00B933EC">
            <w:pPr>
              <w:jc w:val="center"/>
            </w:pPr>
            <w:r>
              <w:t>Art</w:t>
            </w:r>
          </w:p>
        </w:tc>
        <w:tc>
          <w:tcPr>
            <w:tcW w:w="489" w:type="dxa"/>
            <w:vMerge w:val="restart"/>
            <w:textDirection w:val="btLr"/>
            <w:vAlign w:val="center"/>
          </w:tcPr>
          <w:p w14:paraId="2720F3FD" w14:textId="0D2AFC2C" w:rsidR="009C70D6" w:rsidRPr="000B6BB6" w:rsidRDefault="009C70D6" w:rsidP="000B6BB6">
            <w:pPr>
              <w:ind w:left="113" w:right="113"/>
              <w:jc w:val="center"/>
              <w:rPr>
                <w:sz w:val="20"/>
                <w:szCs w:val="20"/>
              </w:rPr>
            </w:pPr>
            <w:r w:rsidRPr="000B6BB6">
              <w:rPr>
                <w:sz w:val="20"/>
                <w:szCs w:val="20"/>
              </w:rPr>
              <w:t>Story Time</w:t>
            </w:r>
          </w:p>
        </w:tc>
      </w:tr>
      <w:tr w:rsidR="009C70D6" w:rsidRPr="000B6BB6" w14:paraId="65937BAE" w14:textId="77777777" w:rsidTr="002D459C">
        <w:trPr>
          <w:cantSplit/>
          <w:trHeight w:val="380"/>
        </w:trPr>
        <w:tc>
          <w:tcPr>
            <w:tcW w:w="718" w:type="dxa"/>
            <w:vMerge/>
            <w:vAlign w:val="center"/>
          </w:tcPr>
          <w:p w14:paraId="3C25A762" w14:textId="77777777" w:rsidR="009C70D6" w:rsidRDefault="009C70D6" w:rsidP="00B933EC">
            <w:pPr>
              <w:jc w:val="center"/>
            </w:pPr>
          </w:p>
        </w:tc>
        <w:tc>
          <w:tcPr>
            <w:tcW w:w="835" w:type="dxa"/>
            <w:vMerge/>
            <w:shd w:val="clear" w:color="auto" w:fill="E2EFD9" w:themeFill="accent6" w:themeFillTint="33"/>
            <w:vAlign w:val="center"/>
          </w:tcPr>
          <w:p w14:paraId="0B932456" w14:textId="77777777" w:rsidR="009C70D6" w:rsidRDefault="009C70D6" w:rsidP="0082335B">
            <w:pPr>
              <w:jc w:val="center"/>
            </w:pPr>
          </w:p>
        </w:tc>
        <w:tc>
          <w:tcPr>
            <w:tcW w:w="992" w:type="dxa"/>
            <w:vMerge/>
            <w:shd w:val="clear" w:color="auto" w:fill="F7CAAC" w:themeFill="accent2" w:themeFillTint="66"/>
            <w:vAlign w:val="center"/>
          </w:tcPr>
          <w:p w14:paraId="26E5A088" w14:textId="77777777" w:rsidR="009C70D6" w:rsidRDefault="009C70D6" w:rsidP="00B933EC">
            <w:pPr>
              <w:jc w:val="center"/>
            </w:pPr>
          </w:p>
        </w:tc>
        <w:tc>
          <w:tcPr>
            <w:tcW w:w="2610" w:type="dxa"/>
            <w:gridSpan w:val="4"/>
            <w:shd w:val="clear" w:color="auto" w:fill="auto"/>
            <w:vAlign w:val="center"/>
          </w:tcPr>
          <w:p w14:paraId="46E7E3A2" w14:textId="77777777" w:rsidR="009C70D6" w:rsidRDefault="009C70D6" w:rsidP="0082335B">
            <w:pPr>
              <w:jc w:val="center"/>
            </w:pPr>
            <w:r>
              <w:t>LB Leadership</w:t>
            </w:r>
          </w:p>
          <w:p w14:paraId="51112E36" w14:textId="28231B50" w:rsidR="009C70D6" w:rsidRDefault="009C70D6" w:rsidP="0082335B">
            <w:pPr>
              <w:jc w:val="center"/>
            </w:pPr>
            <w:r>
              <w:t>LH Teaching</w:t>
            </w:r>
          </w:p>
        </w:tc>
        <w:tc>
          <w:tcPr>
            <w:tcW w:w="718" w:type="dxa"/>
            <w:vMerge/>
            <w:vAlign w:val="center"/>
          </w:tcPr>
          <w:p w14:paraId="1B26B59F" w14:textId="77777777" w:rsidR="009C70D6" w:rsidRDefault="009C70D6" w:rsidP="00B933EC">
            <w:pPr>
              <w:jc w:val="center"/>
            </w:pPr>
          </w:p>
        </w:tc>
        <w:tc>
          <w:tcPr>
            <w:tcW w:w="926" w:type="dxa"/>
            <w:gridSpan w:val="2"/>
            <w:vMerge/>
            <w:shd w:val="clear" w:color="auto" w:fill="FFCCFF"/>
            <w:vAlign w:val="center"/>
          </w:tcPr>
          <w:p w14:paraId="37124CBC" w14:textId="77777777" w:rsidR="009C70D6" w:rsidRDefault="009C70D6" w:rsidP="00B933EC">
            <w:pPr>
              <w:jc w:val="center"/>
            </w:pPr>
          </w:p>
        </w:tc>
        <w:tc>
          <w:tcPr>
            <w:tcW w:w="1717" w:type="dxa"/>
            <w:gridSpan w:val="2"/>
            <w:vMerge/>
            <w:shd w:val="clear" w:color="auto" w:fill="FFCCFF"/>
            <w:vAlign w:val="center"/>
          </w:tcPr>
          <w:p w14:paraId="55011E21" w14:textId="77777777" w:rsidR="009C70D6" w:rsidRDefault="009C70D6" w:rsidP="00B933EC">
            <w:pPr>
              <w:jc w:val="center"/>
            </w:pPr>
          </w:p>
        </w:tc>
        <w:tc>
          <w:tcPr>
            <w:tcW w:w="833" w:type="dxa"/>
            <w:vMerge/>
            <w:vAlign w:val="center"/>
          </w:tcPr>
          <w:p w14:paraId="54169612" w14:textId="68385AD2" w:rsidR="009C70D6" w:rsidRDefault="009C70D6" w:rsidP="00B933EC">
            <w:pPr>
              <w:jc w:val="center"/>
            </w:pPr>
          </w:p>
        </w:tc>
        <w:tc>
          <w:tcPr>
            <w:tcW w:w="709" w:type="dxa"/>
            <w:vMerge/>
            <w:shd w:val="clear" w:color="auto" w:fill="FFCCFF"/>
            <w:vAlign w:val="center"/>
          </w:tcPr>
          <w:p w14:paraId="01881F36" w14:textId="77777777" w:rsidR="009C70D6" w:rsidRDefault="009C70D6" w:rsidP="00B933EC">
            <w:pPr>
              <w:jc w:val="center"/>
            </w:pPr>
          </w:p>
        </w:tc>
        <w:tc>
          <w:tcPr>
            <w:tcW w:w="1850" w:type="dxa"/>
            <w:gridSpan w:val="3"/>
            <w:vMerge/>
            <w:vAlign w:val="center"/>
          </w:tcPr>
          <w:p w14:paraId="5E2218F5" w14:textId="77777777" w:rsidR="009C70D6" w:rsidRDefault="009C70D6" w:rsidP="00B933EC">
            <w:pPr>
              <w:jc w:val="center"/>
            </w:pPr>
          </w:p>
        </w:tc>
        <w:tc>
          <w:tcPr>
            <w:tcW w:w="1554" w:type="dxa"/>
            <w:vMerge/>
            <w:vAlign w:val="center"/>
          </w:tcPr>
          <w:p w14:paraId="5D244DA3" w14:textId="77777777" w:rsidR="009C70D6" w:rsidRDefault="009C70D6" w:rsidP="00B933EC">
            <w:pPr>
              <w:jc w:val="center"/>
            </w:pPr>
          </w:p>
        </w:tc>
        <w:tc>
          <w:tcPr>
            <w:tcW w:w="489" w:type="dxa"/>
            <w:vMerge/>
            <w:textDirection w:val="btLr"/>
            <w:vAlign w:val="center"/>
          </w:tcPr>
          <w:p w14:paraId="54C35B54" w14:textId="77777777" w:rsidR="009C70D6" w:rsidRPr="000B6BB6" w:rsidRDefault="009C70D6" w:rsidP="000B6BB6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</w:tr>
      <w:tr w:rsidR="00416BF1" w14:paraId="31B8874C" w14:textId="54AA0031" w:rsidTr="009C70D6">
        <w:trPr>
          <w:cantSplit/>
          <w:trHeight w:val="1281"/>
        </w:trPr>
        <w:tc>
          <w:tcPr>
            <w:tcW w:w="718" w:type="dxa"/>
            <w:vAlign w:val="center"/>
          </w:tcPr>
          <w:p w14:paraId="6B85E428" w14:textId="2DA52709" w:rsidR="00416BF1" w:rsidRDefault="00416BF1" w:rsidP="00B933EC">
            <w:pPr>
              <w:jc w:val="center"/>
            </w:pPr>
            <w:r>
              <w:t>Wed</w:t>
            </w:r>
          </w:p>
        </w:tc>
        <w:tc>
          <w:tcPr>
            <w:tcW w:w="835" w:type="dxa"/>
            <w:shd w:val="clear" w:color="auto" w:fill="E2EFD9" w:themeFill="accent6" w:themeFillTint="33"/>
            <w:vAlign w:val="center"/>
          </w:tcPr>
          <w:p w14:paraId="595A29B6" w14:textId="77777777" w:rsidR="00416BF1" w:rsidRDefault="00416BF1" w:rsidP="0082335B">
            <w:pPr>
              <w:jc w:val="center"/>
            </w:pPr>
            <w:r>
              <w:t>MW</w:t>
            </w:r>
          </w:p>
          <w:p w14:paraId="0A8ED1B0" w14:textId="72FF022E" w:rsidR="00416BF1" w:rsidRDefault="00416BF1" w:rsidP="0082335B">
            <w:pPr>
              <w:jc w:val="center"/>
            </w:pPr>
            <w:r>
              <w:t>IR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14:paraId="240F09DB" w14:textId="6CCD7C28" w:rsidR="00416BF1" w:rsidRDefault="00416BF1" w:rsidP="00B933EC">
            <w:pPr>
              <w:jc w:val="center"/>
            </w:pPr>
            <w:r>
              <w:t>Register and marking</w:t>
            </w:r>
          </w:p>
        </w:tc>
        <w:tc>
          <w:tcPr>
            <w:tcW w:w="1843" w:type="dxa"/>
            <w:gridSpan w:val="3"/>
            <w:shd w:val="clear" w:color="auto" w:fill="E2EFD9" w:themeFill="accent6" w:themeFillTint="33"/>
            <w:vAlign w:val="center"/>
          </w:tcPr>
          <w:p w14:paraId="351E08EC" w14:textId="40149E92" w:rsidR="00416BF1" w:rsidRDefault="00416BF1" w:rsidP="00B933EC">
            <w:pPr>
              <w:jc w:val="center"/>
            </w:pPr>
            <w:r>
              <w:t xml:space="preserve">Maths </w:t>
            </w:r>
          </w:p>
        </w:tc>
        <w:tc>
          <w:tcPr>
            <w:tcW w:w="767" w:type="dxa"/>
            <w:shd w:val="clear" w:color="auto" w:fill="FFF2CC" w:themeFill="accent4" w:themeFillTint="33"/>
            <w:textDirection w:val="btLr"/>
            <w:vAlign w:val="center"/>
          </w:tcPr>
          <w:p w14:paraId="371EC8A4" w14:textId="1A1814E7" w:rsidR="00416BF1" w:rsidRDefault="009C70D6" w:rsidP="009C70D6">
            <w:pPr>
              <w:ind w:left="113" w:right="113"/>
              <w:jc w:val="center"/>
            </w:pPr>
            <w:r>
              <w:t>Assembly</w:t>
            </w:r>
          </w:p>
        </w:tc>
        <w:tc>
          <w:tcPr>
            <w:tcW w:w="718" w:type="dxa"/>
            <w:vMerge/>
            <w:vAlign w:val="center"/>
          </w:tcPr>
          <w:p w14:paraId="10464AEE" w14:textId="62D8ED91" w:rsidR="00416BF1" w:rsidRDefault="00416BF1" w:rsidP="00B933EC">
            <w:pPr>
              <w:jc w:val="center"/>
            </w:pPr>
          </w:p>
        </w:tc>
        <w:tc>
          <w:tcPr>
            <w:tcW w:w="1493" w:type="dxa"/>
            <w:gridSpan w:val="3"/>
            <w:shd w:val="clear" w:color="auto" w:fill="FFCCFF"/>
            <w:vAlign w:val="center"/>
          </w:tcPr>
          <w:p w14:paraId="271F8BE3" w14:textId="199F6FD5" w:rsidR="00416BF1" w:rsidRDefault="00416BF1" w:rsidP="00B933EC">
            <w:pPr>
              <w:jc w:val="center"/>
            </w:pPr>
            <w:r>
              <w:t>English Writing</w:t>
            </w:r>
          </w:p>
        </w:tc>
        <w:tc>
          <w:tcPr>
            <w:tcW w:w="1150" w:type="dxa"/>
            <w:shd w:val="clear" w:color="auto" w:fill="FFCCFF"/>
            <w:vAlign w:val="center"/>
          </w:tcPr>
          <w:p w14:paraId="19C71D1F" w14:textId="77777777" w:rsidR="00416BF1" w:rsidRDefault="00416BF1" w:rsidP="00B933EC">
            <w:pPr>
              <w:jc w:val="center"/>
            </w:pPr>
            <w:r>
              <w:t>English – Reading 1</w:t>
            </w:r>
          </w:p>
          <w:p w14:paraId="39F0DA03" w14:textId="159A2E6B" w:rsidR="00234C1A" w:rsidRDefault="00234C1A" w:rsidP="00B933EC">
            <w:pPr>
              <w:jc w:val="center"/>
            </w:pPr>
            <w:r>
              <w:t>Retrieval</w:t>
            </w:r>
          </w:p>
        </w:tc>
        <w:tc>
          <w:tcPr>
            <w:tcW w:w="833" w:type="dxa"/>
            <w:vMerge/>
            <w:vAlign w:val="center"/>
          </w:tcPr>
          <w:p w14:paraId="6FF9E3E2" w14:textId="6F9172DF" w:rsidR="00416BF1" w:rsidRDefault="00416BF1" w:rsidP="00B933EC">
            <w:pPr>
              <w:jc w:val="center"/>
            </w:pPr>
          </w:p>
        </w:tc>
        <w:tc>
          <w:tcPr>
            <w:tcW w:w="709" w:type="dxa"/>
            <w:shd w:val="clear" w:color="auto" w:fill="FFCCFF"/>
            <w:vAlign w:val="center"/>
          </w:tcPr>
          <w:p w14:paraId="582816E6" w14:textId="5015D91C" w:rsidR="00416BF1" w:rsidRDefault="00416BF1" w:rsidP="00B933EC">
            <w:pPr>
              <w:jc w:val="center"/>
            </w:pPr>
            <w:r>
              <w:t>GPS</w:t>
            </w:r>
          </w:p>
        </w:tc>
        <w:tc>
          <w:tcPr>
            <w:tcW w:w="1844" w:type="dxa"/>
            <w:gridSpan w:val="2"/>
            <w:vAlign w:val="center"/>
          </w:tcPr>
          <w:p w14:paraId="60A84053" w14:textId="13F8CF65" w:rsidR="00416BF1" w:rsidRDefault="00416BF1" w:rsidP="00B933EC">
            <w:pPr>
              <w:jc w:val="center"/>
            </w:pPr>
            <w:r>
              <w:t>Science</w:t>
            </w:r>
          </w:p>
        </w:tc>
        <w:tc>
          <w:tcPr>
            <w:tcW w:w="1560" w:type="dxa"/>
            <w:gridSpan w:val="2"/>
            <w:vAlign w:val="center"/>
          </w:tcPr>
          <w:p w14:paraId="7044CEA0" w14:textId="7509DE1C" w:rsidR="00416BF1" w:rsidRDefault="00932719" w:rsidP="00B933EC">
            <w:pPr>
              <w:jc w:val="center"/>
            </w:pPr>
            <w:r>
              <w:t>Spanish</w:t>
            </w:r>
          </w:p>
        </w:tc>
        <w:tc>
          <w:tcPr>
            <w:tcW w:w="489" w:type="dxa"/>
            <w:textDirection w:val="btLr"/>
            <w:vAlign w:val="center"/>
          </w:tcPr>
          <w:p w14:paraId="18D62820" w14:textId="6A00265C" w:rsidR="00416BF1" w:rsidRDefault="00416BF1" w:rsidP="00416BF1">
            <w:pPr>
              <w:ind w:left="113" w:right="113"/>
              <w:jc w:val="center"/>
            </w:pPr>
            <w:r w:rsidRPr="00416BF1">
              <w:rPr>
                <w:sz w:val="20"/>
                <w:szCs w:val="20"/>
              </w:rPr>
              <w:t>Story Time</w:t>
            </w:r>
          </w:p>
        </w:tc>
      </w:tr>
      <w:tr w:rsidR="007D53F7" w14:paraId="4101DC7D" w14:textId="643A11E0" w:rsidTr="007D53F7">
        <w:trPr>
          <w:cantSplit/>
          <w:trHeight w:val="970"/>
        </w:trPr>
        <w:tc>
          <w:tcPr>
            <w:tcW w:w="718" w:type="dxa"/>
            <w:vMerge w:val="restart"/>
            <w:vAlign w:val="center"/>
          </w:tcPr>
          <w:p w14:paraId="0F2B2B9B" w14:textId="3DE75E19" w:rsidR="007D53F7" w:rsidRDefault="007D53F7" w:rsidP="00B933EC">
            <w:pPr>
              <w:jc w:val="center"/>
            </w:pPr>
            <w:r>
              <w:t>Thurs</w:t>
            </w:r>
          </w:p>
        </w:tc>
        <w:tc>
          <w:tcPr>
            <w:tcW w:w="835" w:type="dxa"/>
            <w:vMerge w:val="restart"/>
            <w:shd w:val="clear" w:color="auto" w:fill="E2EFD9" w:themeFill="accent6" w:themeFillTint="33"/>
            <w:vAlign w:val="center"/>
          </w:tcPr>
          <w:p w14:paraId="3C03A176" w14:textId="77777777" w:rsidR="007D53F7" w:rsidRDefault="007D53F7" w:rsidP="0082335B">
            <w:pPr>
              <w:jc w:val="center"/>
            </w:pPr>
            <w:r>
              <w:t>MW</w:t>
            </w:r>
          </w:p>
          <w:p w14:paraId="0634873E" w14:textId="7256045B" w:rsidR="007D53F7" w:rsidRDefault="007D53F7" w:rsidP="0082335B">
            <w:pPr>
              <w:jc w:val="center"/>
            </w:pPr>
            <w:r>
              <w:t>IR</w:t>
            </w:r>
          </w:p>
        </w:tc>
        <w:tc>
          <w:tcPr>
            <w:tcW w:w="992" w:type="dxa"/>
            <w:vMerge w:val="restart"/>
            <w:shd w:val="clear" w:color="auto" w:fill="F7CAAC" w:themeFill="accent2" w:themeFillTint="66"/>
            <w:vAlign w:val="center"/>
          </w:tcPr>
          <w:p w14:paraId="28351643" w14:textId="22210916" w:rsidR="007D53F7" w:rsidRDefault="007D53F7" w:rsidP="00B933EC">
            <w:pPr>
              <w:jc w:val="center"/>
            </w:pPr>
            <w:r>
              <w:t>Register and marking</w:t>
            </w:r>
          </w:p>
        </w:tc>
        <w:tc>
          <w:tcPr>
            <w:tcW w:w="1843" w:type="dxa"/>
            <w:gridSpan w:val="3"/>
            <w:vMerge w:val="restart"/>
            <w:shd w:val="clear" w:color="auto" w:fill="FFCCFF"/>
            <w:vAlign w:val="center"/>
          </w:tcPr>
          <w:p w14:paraId="378FB4D1" w14:textId="249FBB41" w:rsidR="007D53F7" w:rsidRDefault="007D53F7" w:rsidP="00B933EC">
            <w:pPr>
              <w:jc w:val="center"/>
            </w:pPr>
            <w:r>
              <w:t>English – Reading 2</w:t>
            </w:r>
            <w:r w:rsidR="00234C1A">
              <w:t xml:space="preserve"> taught inference</w:t>
            </w:r>
          </w:p>
        </w:tc>
        <w:tc>
          <w:tcPr>
            <w:tcW w:w="767" w:type="dxa"/>
            <w:vMerge w:val="restart"/>
            <w:shd w:val="clear" w:color="auto" w:fill="FFF2CC" w:themeFill="accent4" w:themeFillTint="33"/>
            <w:textDirection w:val="btLr"/>
            <w:vAlign w:val="center"/>
          </w:tcPr>
          <w:p w14:paraId="6A3DCF3D" w14:textId="3A8EC7F8" w:rsidR="007D53F7" w:rsidRDefault="007D53F7" w:rsidP="0082335B">
            <w:pPr>
              <w:ind w:left="113" w:right="113"/>
              <w:jc w:val="center"/>
            </w:pPr>
            <w:r>
              <w:t>Singing Assembly</w:t>
            </w:r>
          </w:p>
        </w:tc>
        <w:tc>
          <w:tcPr>
            <w:tcW w:w="718" w:type="dxa"/>
            <w:vMerge/>
            <w:vAlign w:val="center"/>
          </w:tcPr>
          <w:p w14:paraId="357E5061" w14:textId="68784D63" w:rsidR="007D53F7" w:rsidRDefault="007D53F7" w:rsidP="00B933EC">
            <w:pPr>
              <w:jc w:val="center"/>
            </w:pPr>
          </w:p>
        </w:tc>
        <w:tc>
          <w:tcPr>
            <w:tcW w:w="710" w:type="dxa"/>
            <w:vMerge w:val="restart"/>
            <w:shd w:val="clear" w:color="auto" w:fill="D9E2F3" w:themeFill="accent1" w:themeFillTint="33"/>
            <w:textDirection w:val="btLr"/>
            <w:vAlign w:val="center"/>
          </w:tcPr>
          <w:p w14:paraId="7D4A351C" w14:textId="19EC73D8" w:rsidR="007D53F7" w:rsidRDefault="007D53F7" w:rsidP="003526B3">
            <w:pPr>
              <w:ind w:left="113" w:right="113"/>
              <w:jc w:val="center"/>
            </w:pPr>
            <w:r w:rsidRPr="003526B3">
              <w:rPr>
                <w:sz w:val="16"/>
                <w:szCs w:val="16"/>
              </w:rPr>
              <w:t>Independent Reading</w:t>
            </w:r>
          </w:p>
        </w:tc>
        <w:tc>
          <w:tcPr>
            <w:tcW w:w="1933" w:type="dxa"/>
            <w:gridSpan w:val="3"/>
            <w:vMerge w:val="restart"/>
            <w:shd w:val="clear" w:color="auto" w:fill="E2EFD9" w:themeFill="accent6" w:themeFillTint="33"/>
            <w:vAlign w:val="center"/>
          </w:tcPr>
          <w:p w14:paraId="19C8A04F" w14:textId="77777777" w:rsidR="007D53F7" w:rsidRDefault="007D53F7" w:rsidP="00B933EC">
            <w:pPr>
              <w:jc w:val="center"/>
            </w:pPr>
            <w:r>
              <w:t>Maths</w:t>
            </w:r>
          </w:p>
        </w:tc>
        <w:tc>
          <w:tcPr>
            <w:tcW w:w="833" w:type="dxa"/>
            <w:vMerge/>
            <w:vAlign w:val="center"/>
          </w:tcPr>
          <w:p w14:paraId="17A3DFC9" w14:textId="76E712C9" w:rsidR="007D53F7" w:rsidRDefault="007D53F7" w:rsidP="00B933EC">
            <w:pPr>
              <w:jc w:val="center"/>
            </w:pPr>
          </w:p>
        </w:tc>
        <w:tc>
          <w:tcPr>
            <w:tcW w:w="2128" w:type="dxa"/>
            <w:gridSpan w:val="2"/>
            <w:shd w:val="clear" w:color="auto" w:fill="FFFFFF" w:themeFill="background1"/>
            <w:vAlign w:val="center"/>
          </w:tcPr>
          <w:p w14:paraId="7D43226E" w14:textId="3A0DC100" w:rsidR="007D53F7" w:rsidRDefault="007D53F7" w:rsidP="003526B3"/>
          <w:p w14:paraId="1D235975" w14:textId="77777777" w:rsidR="007D53F7" w:rsidRDefault="007D53F7" w:rsidP="003526B3">
            <w:pPr>
              <w:jc w:val="center"/>
            </w:pPr>
          </w:p>
          <w:p w14:paraId="2C71087F" w14:textId="138CD711" w:rsidR="007D53F7" w:rsidRDefault="007D53F7" w:rsidP="003526B3">
            <w:pPr>
              <w:jc w:val="center"/>
            </w:pPr>
            <w:r>
              <w:t>PE</w:t>
            </w:r>
          </w:p>
          <w:p w14:paraId="04CCD486" w14:textId="4285DBC1" w:rsidR="007D53F7" w:rsidRDefault="007D53F7" w:rsidP="003526B3">
            <w:pPr>
              <w:jc w:val="center"/>
            </w:pPr>
          </w:p>
        </w:tc>
        <w:tc>
          <w:tcPr>
            <w:tcW w:w="2474" w:type="dxa"/>
            <w:gridSpan w:val="4"/>
            <w:vAlign w:val="center"/>
          </w:tcPr>
          <w:p w14:paraId="22CCA4F4" w14:textId="5BCC458F" w:rsidR="007D53F7" w:rsidRPr="003526B3" w:rsidRDefault="007D53F7" w:rsidP="003526B3">
            <w:pPr>
              <w:jc w:val="center"/>
            </w:pPr>
            <w:r>
              <w:t>PSHE</w:t>
            </w:r>
          </w:p>
        </w:tc>
      </w:tr>
      <w:tr w:rsidR="007D53F7" w14:paraId="47D1F8A8" w14:textId="77777777" w:rsidTr="002F3144">
        <w:trPr>
          <w:cantSplit/>
          <w:trHeight w:val="363"/>
        </w:trPr>
        <w:tc>
          <w:tcPr>
            <w:tcW w:w="718" w:type="dxa"/>
            <w:vMerge/>
            <w:vAlign w:val="center"/>
          </w:tcPr>
          <w:p w14:paraId="00224D71" w14:textId="77777777" w:rsidR="007D53F7" w:rsidRDefault="007D53F7" w:rsidP="00B933EC">
            <w:pPr>
              <w:jc w:val="center"/>
            </w:pPr>
          </w:p>
        </w:tc>
        <w:tc>
          <w:tcPr>
            <w:tcW w:w="835" w:type="dxa"/>
            <w:vMerge/>
            <w:shd w:val="clear" w:color="auto" w:fill="E2EFD9" w:themeFill="accent6" w:themeFillTint="33"/>
            <w:vAlign w:val="center"/>
          </w:tcPr>
          <w:p w14:paraId="3F018ECA" w14:textId="77777777" w:rsidR="007D53F7" w:rsidRDefault="007D53F7" w:rsidP="0082335B">
            <w:pPr>
              <w:jc w:val="center"/>
            </w:pPr>
          </w:p>
        </w:tc>
        <w:tc>
          <w:tcPr>
            <w:tcW w:w="992" w:type="dxa"/>
            <w:vMerge/>
            <w:shd w:val="clear" w:color="auto" w:fill="F7CAAC" w:themeFill="accent2" w:themeFillTint="66"/>
            <w:vAlign w:val="center"/>
          </w:tcPr>
          <w:p w14:paraId="39CFB1B4" w14:textId="77777777" w:rsidR="007D53F7" w:rsidRDefault="007D53F7" w:rsidP="00B933EC">
            <w:pPr>
              <w:jc w:val="center"/>
            </w:pPr>
          </w:p>
        </w:tc>
        <w:tc>
          <w:tcPr>
            <w:tcW w:w="1843" w:type="dxa"/>
            <w:gridSpan w:val="3"/>
            <w:vMerge/>
            <w:shd w:val="clear" w:color="auto" w:fill="FFCCFF"/>
            <w:vAlign w:val="center"/>
          </w:tcPr>
          <w:p w14:paraId="6FE111D7" w14:textId="77777777" w:rsidR="007D53F7" w:rsidRDefault="007D53F7" w:rsidP="00B933EC">
            <w:pPr>
              <w:jc w:val="center"/>
            </w:pPr>
          </w:p>
        </w:tc>
        <w:tc>
          <w:tcPr>
            <w:tcW w:w="767" w:type="dxa"/>
            <w:vMerge/>
            <w:shd w:val="clear" w:color="auto" w:fill="FFF2CC" w:themeFill="accent4" w:themeFillTint="33"/>
            <w:textDirection w:val="btLr"/>
            <w:vAlign w:val="center"/>
          </w:tcPr>
          <w:p w14:paraId="287661F0" w14:textId="77777777" w:rsidR="007D53F7" w:rsidRDefault="007D53F7" w:rsidP="0082335B">
            <w:pPr>
              <w:ind w:left="113" w:right="113"/>
              <w:jc w:val="center"/>
            </w:pPr>
          </w:p>
        </w:tc>
        <w:tc>
          <w:tcPr>
            <w:tcW w:w="718" w:type="dxa"/>
            <w:vMerge/>
            <w:vAlign w:val="center"/>
          </w:tcPr>
          <w:p w14:paraId="6097FF57" w14:textId="77777777" w:rsidR="007D53F7" w:rsidRDefault="007D53F7" w:rsidP="00B933EC">
            <w:pPr>
              <w:jc w:val="center"/>
            </w:pPr>
          </w:p>
        </w:tc>
        <w:tc>
          <w:tcPr>
            <w:tcW w:w="710" w:type="dxa"/>
            <w:vMerge/>
            <w:shd w:val="clear" w:color="auto" w:fill="D9E2F3" w:themeFill="accent1" w:themeFillTint="33"/>
            <w:textDirection w:val="btLr"/>
            <w:vAlign w:val="center"/>
          </w:tcPr>
          <w:p w14:paraId="422B8D90" w14:textId="77777777" w:rsidR="007D53F7" w:rsidRPr="003526B3" w:rsidRDefault="007D53F7" w:rsidP="003526B3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933" w:type="dxa"/>
            <w:gridSpan w:val="3"/>
            <w:vMerge/>
            <w:shd w:val="clear" w:color="auto" w:fill="E2EFD9" w:themeFill="accent6" w:themeFillTint="33"/>
            <w:vAlign w:val="center"/>
          </w:tcPr>
          <w:p w14:paraId="1BE2A8CD" w14:textId="77777777" w:rsidR="007D53F7" w:rsidRDefault="007D53F7" w:rsidP="00B933EC">
            <w:pPr>
              <w:jc w:val="center"/>
            </w:pPr>
          </w:p>
        </w:tc>
        <w:tc>
          <w:tcPr>
            <w:tcW w:w="833" w:type="dxa"/>
            <w:vMerge/>
            <w:vAlign w:val="center"/>
          </w:tcPr>
          <w:p w14:paraId="617291FE" w14:textId="77777777" w:rsidR="007D53F7" w:rsidRDefault="007D53F7" w:rsidP="00B933EC">
            <w:pPr>
              <w:jc w:val="center"/>
            </w:pPr>
          </w:p>
        </w:tc>
        <w:tc>
          <w:tcPr>
            <w:tcW w:w="4602" w:type="dxa"/>
            <w:gridSpan w:val="6"/>
            <w:shd w:val="clear" w:color="auto" w:fill="FFFFFF" w:themeFill="background1"/>
            <w:vAlign w:val="center"/>
          </w:tcPr>
          <w:p w14:paraId="5CD06E1A" w14:textId="77777777" w:rsidR="007D53F7" w:rsidRDefault="007D53F7" w:rsidP="003526B3">
            <w:pPr>
              <w:jc w:val="center"/>
            </w:pPr>
            <w:r>
              <w:t>LB PPA</w:t>
            </w:r>
          </w:p>
          <w:p w14:paraId="55E4DBD2" w14:textId="13CE3809" w:rsidR="007D53F7" w:rsidRDefault="007D53F7" w:rsidP="003526B3">
            <w:pPr>
              <w:jc w:val="center"/>
            </w:pPr>
            <w:r>
              <w:t>LH Teaching</w:t>
            </w:r>
          </w:p>
        </w:tc>
      </w:tr>
      <w:tr w:rsidR="0082335B" w14:paraId="3EA629C5" w14:textId="59A9D9A2" w:rsidTr="00745F0F">
        <w:trPr>
          <w:cantSplit/>
          <w:trHeight w:val="1134"/>
        </w:trPr>
        <w:tc>
          <w:tcPr>
            <w:tcW w:w="718" w:type="dxa"/>
            <w:vAlign w:val="center"/>
          </w:tcPr>
          <w:p w14:paraId="7F749002" w14:textId="69D3DFEC" w:rsidR="0082335B" w:rsidRDefault="0082335B" w:rsidP="00B933EC">
            <w:pPr>
              <w:jc w:val="center"/>
            </w:pPr>
            <w:r>
              <w:t>Fri</w:t>
            </w:r>
          </w:p>
        </w:tc>
        <w:tc>
          <w:tcPr>
            <w:tcW w:w="835" w:type="dxa"/>
            <w:shd w:val="clear" w:color="auto" w:fill="E2EFD9" w:themeFill="accent6" w:themeFillTint="33"/>
            <w:vAlign w:val="center"/>
          </w:tcPr>
          <w:p w14:paraId="68F204C0" w14:textId="77777777" w:rsidR="0082335B" w:rsidRDefault="0082335B" w:rsidP="0082335B">
            <w:pPr>
              <w:jc w:val="center"/>
            </w:pPr>
            <w:r>
              <w:t>MW</w:t>
            </w:r>
          </w:p>
          <w:p w14:paraId="35C58C72" w14:textId="27AD36F5" w:rsidR="0082335B" w:rsidRDefault="0082335B" w:rsidP="0082335B">
            <w:pPr>
              <w:jc w:val="center"/>
            </w:pPr>
            <w:r>
              <w:t>IR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14:paraId="76A9C4A8" w14:textId="686662E3" w:rsidR="0082335B" w:rsidRDefault="0082335B" w:rsidP="00B933EC">
            <w:pPr>
              <w:jc w:val="center"/>
            </w:pPr>
            <w:r>
              <w:t>Register and marking</w:t>
            </w:r>
          </w:p>
        </w:tc>
        <w:tc>
          <w:tcPr>
            <w:tcW w:w="756" w:type="dxa"/>
            <w:shd w:val="clear" w:color="auto" w:fill="FFF2CC" w:themeFill="accent4" w:themeFillTint="33"/>
            <w:textDirection w:val="btLr"/>
            <w:vAlign w:val="center"/>
          </w:tcPr>
          <w:p w14:paraId="3FF9C97E" w14:textId="57CA7D12" w:rsidR="0082335B" w:rsidRDefault="0082335B" w:rsidP="0082335B">
            <w:pPr>
              <w:ind w:left="113" w:right="113"/>
              <w:jc w:val="center"/>
            </w:pPr>
            <w:r>
              <w:t>Assembly</w:t>
            </w:r>
          </w:p>
        </w:tc>
        <w:tc>
          <w:tcPr>
            <w:tcW w:w="1854" w:type="dxa"/>
            <w:gridSpan w:val="3"/>
            <w:shd w:val="clear" w:color="auto" w:fill="E2EFD9" w:themeFill="accent6" w:themeFillTint="33"/>
            <w:vAlign w:val="center"/>
          </w:tcPr>
          <w:p w14:paraId="33B90271" w14:textId="77777777" w:rsidR="0082335B" w:rsidRDefault="0082335B" w:rsidP="00B933EC">
            <w:pPr>
              <w:jc w:val="center"/>
            </w:pPr>
            <w:r>
              <w:t>Maths</w:t>
            </w:r>
          </w:p>
        </w:tc>
        <w:tc>
          <w:tcPr>
            <w:tcW w:w="718" w:type="dxa"/>
            <w:vMerge/>
            <w:vAlign w:val="center"/>
          </w:tcPr>
          <w:p w14:paraId="3458AA33" w14:textId="53BDCEF2" w:rsidR="0082335B" w:rsidRDefault="0082335B" w:rsidP="00B933EC">
            <w:pPr>
              <w:jc w:val="center"/>
            </w:pPr>
          </w:p>
        </w:tc>
        <w:tc>
          <w:tcPr>
            <w:tcW w:w="710" w:type="dxa"/>
            <w:shd w:val="clear" w:color="auto" w:fill="D9E2F3" w:themeFill="accent1" w:themeFillTint="33"/>
            <w:textDirection w:val="btLr"/>
            <w:vAlign w:val="center"/>
          </w:tcPr>
          <w:p w14:paraId="10917658" w14:textId="32C9EAFD" w:rsidR="0082335B" w:rsidRPr="00CD5924" w:rsidRDefault="0082335B" w:rsidP="00CD5924">
            <w:pPr>
              <w:ind w:left="113" w:right="113"/>
              <w:jc w:val="center"/>
              <w:rPr>
                <w:sz w:val="16"/>
                <w:szCs w:val="16"/>
              </w:rPr>
            </w:pPr>
            <w:r w:rsidRPr="00CD5924">
              <w:rPr>
                <w:sz w:val="16"/>
                <w:szCs w:val="16"/>
              </w:rPr>
              <w:t>Independent reading</w:t>
            </w:r>
          </w:p>
        </w:tc>
        <w:tc>
          <w:tcPr>
            <w:tcW w:w="1933" w:type="dxa"/>
            <w:gridSpan w:val="3"/>
            <w:shd w:val="clear" w:color="auto" w:fill="FFCCFF"/>
            <w:vAlign w:val="center"/>
          </w:tcPr>
          <w:p w14:paraId="4D761635" w14:textId="7BDA3665" w:rsidR="0082335B" w:rsidRDefault="0082335B" w:rsidP="00B933EC">
            <w:pPr>
              <w:jc w:val="center"/>
            </w:pPr>
            <w:r>
              <w:t>English</w:t>
            </w:r>
            <w:r w:rsidR="00283BF4">
              <w:t xml:space="preserve"> – Reading 3</w:t>
            </w:r>
            <w:r w:rsidR="00234C1A">
              <w:t xml:space="preserve"> mixed practice</w:t>
            </w:r>
          </w:p>
        </w:tc>
        <w:tc>
          <w:tcPr>
            <w:tcW w:w="833" w:type="dxa"/>
            <w:vMerge/>
            <w:vAlign w:val="center"/>
          </w:tcPr>
          <w:p w14:paraId="69EA59AA" w14:textId="0DE9628B" w:rsidR="0082335B" w:rsidRDefault="0082335B" w:rsidP="00B933EC">
            <w:pPr>
              <w:jc w:val="center"/>
            </w:pPr>
          </w:p>
        </w:tc>
        <w:tc>
          <w:tcPr>
            <w:tcW w:w="709" w:type="dxa"/>
            <w:shd w:val="clear" w:color="auto" w:fill="FFCCFF"/>
            <w:vAlign w:val="center"/>
          </w:tcPr>
          <w:p w14:paraId="46B4BCBB" w14:textId="091B8612" w:rsidR="0082335B" w:rsidRDefault="0082335B" w:rsidP="00B933EC">
            <w:pPr>
              <w:jc w:val="center"/>
            </w:pPr>
            <w:r>
              <w:t>GPS</w:t>
            </w:r>
          </w:p>
        </w:tc>
        <w:tc>
          <w:tcPr>
            <w:tcW w:w="1844" w:type="dxa"/>
            <w:gridSpan w:val="2"/>
            <w:vAlign w:val="center"/>
          </w:tcPr>
          <w:p w14:paraId="5E7EB9AE" w14:textId="15615E62" w:rsidR="0082335B" w:rsidRDefault="00745F0F" w:rsidP="00B933EC">
            <w:pPr>
              <w:jc w:val="center"/>
            </w:pPr>
            <w:r>
              <w:t>RE</w:t>
            </w:r>
          </w:p>
        </w:tc>
        <w:tc>
          <w:tcPr>
            <w:tcW w:w="1560" w:type="dxa"/>
            <w:gridSpan w:val="2"/>
            <w:vAlign w:val="center"/>
          </w:tcPr>
          <w:p w14:paraId="0B11CDA7" w14:textId="70089FEB" w:rsidR="0082335B" w:rsidRDefault="00932719" w:rsidP="00B933EC">
            <w:pPr>
              <w:jc w:val="center"/>
            </w:pPr>
            <w:r>
              <w:t>Music</w:t>
            </w:r>
          </w:p>
        </w:tc>
        <w:tc>
          <w:tcPr>
            <w:tcW w:w="489" w:type="dxa"/>
            <w:textDirection w:val="btLr"/>
            <w:vAlign w:val="center"/>
          </w:tcPr>
          <w:p w14:paraId="640F104A" w14:textId="4C92CA60" w:rsidR="0082335B" w:rsidRPr="000B6BB6" w:rsidRDefault="0082335B" w:rsidP="000B6BB6">
            <w:pPr>
              <w:ind w:left="113" w:right="113"/>
              <w:jc w:val="center"/>
              <w:rPr>
                <w:sz w:val="20"/>
                <w:szCs w:val="20"/>
              </w:rPr>
            </w:pPr>
            <w:r w:rsidRPr="000B6BB6">
              <w:rPr>
                <w:sz w:val="20"/>
                <w:szCs w:val="20"/>
              </w:rPr>
              <w:t>Story Time</w:t>
            </w:r>
          </w:p>
        </w:tc>
      </w:tr>
    </w:tbl>
    <w:p w14:paraId="6217BC28" w14:textId="77777777" w:rsidR="003E34DD" w:rsidRDefault="003E34DD"/>
    <w:sectPr w:rsidR="003E34DD" w:rsidSect="00B933EC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74CFB" w14:textId="77777777" w:rsidR="009826A9" w:rsidRDefault="009826A9" w:rsidP="009826A9">
      <w:pPr>
        <w:spacing w:after="0" w:line="240" w:lineRule="auto"/>
      </w:pPr>
      <w:r>
        <w:separator/>
      </w:r>
    </w:p>
  </w:endnote>
  <w:endnote w:type="continuationSeparator" w:id="0">
    <w:p w14:paraId="7A3B7A79" w14:textId="77777777" w:rsidR="009826A9" w:rsidRDefault="009826A9" w:rsidP="00982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EF9B6" w14:textId="77777777" w:rsidR="009826A9" w:rsidRDefault="009826A9" w:rsidP="009826A9">
      <w:pPr>
        <w:spacing w:after="0" w:line="240" w:lineRule="auto"/>
      </w:pPr>
      <w:r>
        <w:separator/>
      </w:r>
    </w:p>
  </w:footnote>
  <w:footnote w:type="continuationSeparator" w:id="0">
    <w:p w14:paraId="1F9C9EE8" w14:textId="77777777" w:rsidR="009826A9" w:rsidRDefault="009826A9" w:rsidP="00982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BEA38" w14:textId="7361BE48" w:rsidR="009826A9" w:rsidRPr="00EB2D64" w:rsidRDefault="009826A9" w:rsidP="009826A9">
    <w:pPr>
      <w:pStyle w:val="Header"/>
      <w:jc w:val="center"/>
      <w:rPr>
        <w:b/>
        <w:bCs/>
        <w:sz w:val="36"/>
        <w:szCs w:val="36"/>
      </w:rPr>
    </w:pPr>
    <w:r w:rsidRPr="00EB2D64">
      <w:rPr>
        <w:b/>
        <w:bCs/>
        <w:sz w:val="36"/>
        <w:szCs w:val="36"/>
      </w:rPr>
      <w:t>Year 5 Timetable Autumn 1 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C"/>
    <w:rsid w:val="000B6BB6"/>
    <w:rsid w:val="00141D9C"/>
    <w:rsid w:val="00234C1A"/>
    <w:rsid w:val="00283BF4"/>
    <w:rsid w:val="002D459C"/>
    <w:rsid w:val="003526B3"/>
    <w:rsid w:val="003E34DD"/>
    <w:rsid w:val="00416BF1"/>
    <w:rsid w:val="00544D19"/>
    <w:rsid w:val="005821D3"/>
    <w:rsid w:val="006A6D91"/>
    <w:rsid w:val="00745F0F"/>
    <w:rsid w:val="007D53F7"/>
    <w:rsid w:val="0082304C"/>
    <w:rsid w:val="0082335B"/>
    <w:rsid w:val="00932719"/>
    <w:rsid w:val="009826A9"/>
    <w:rsid w:val="00990F73"/>
    <w:rsid w:val="009C70D6"/>
    <w:rsid w:val="00B0329F"/>
    <w:rsid w:val="00B933EC"/>
    <w:rsid w:val="00C066CB"/>
    <w:rsid w:val="00CD5924"/>
    <w:rsid w:val="00EB2D64"/>
    <w:rsid w:val="00FB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85E4F"/>
  <w15:chartTrackingRefBased/>
  <w15:docId w15:val="{BFEFA89E-9CD7-4376-9CD9-F4C1206F3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26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6A9"/>
  </w:style>
  <w:style w:type="paragraph" w:styleId="Footer">
    <w:name w:val="footer"/>
    <w:basedOn w:val="Normal"/>
    <w:link w:val="FooterChar"/>
    <w:uiPriority w:val="99"/>
    <w:unhideWhenUsed/>
    <w:rsid w:val="009826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6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Brayshay</dc:creator>
  <cp:keywords/>
  <dc:description/>
  <cp:lastModifiedBy>Laura Brayshay</cp:lastModifiedBy>
  <cp:revision>17</cp:revision>
  <dcterms:created xsi:type="dcterms:W3CDTF">2026-08-31T14:23:00Z</dcterms:created>
  <dcterms:modified xsi:type="dcterms:W3CDTF">2026-09-11T14:34:00Z</dcterms:modified>
</cp:coreProperties>
</file>